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269B8" w14:textId="6AC02BAF" w:rsidR="00232142" w:rsidRDefault="005472A6" w:rsidP="005472A6">
      <w:pPr>
        <w:tabs>
          <w:tab w:val="left" w:pos="8808"/>
        </w:tabs>
      </w:pPr>
      <w:r>
        <w:tab/>
      </w:r>
    </w:p>
    <w:p w14:paraId="199E7EE1" w14:textId="77777777" w:rsidR="00F260B0" w:rsidRDefault="00F260B0"/>
    <w:p w14:paraId="707638B4" w14:textId="77777777" w:rsidR="00432072" w:rsidRDefault="00432072"/>
    <w:p w14:paraId="026A4FB9" w14:textId="77777777" w:rsidR="00432072" w:rsidRDefault="00432072"/>
    <w:p w14:paraId="43812946" w14:textId="74970E87" w:rsidR="00F260B0" w:rsidRPr="00B42C45" w:rsidRDefault="00273D9E" w:rsidP="00F260B0">
      <w:pPr>
        <w:ind w:left="-1134" w:right="-772"/>
        <w:jc w:val="center"/>
        <w:rPr>
          <w:rFonts w:ascii="Segoe Script" w:hAnsi="Segoe Script"/>
          <w:b/>
          <w:color w:val="00B050"/>
          <w:sz w:val="90"/>
          <w:szCs w:val="90"/>
        </w:rPr>
      </w:pPr>
      <w:r>
        <w:rPr>
          <w:rFonts w:ascii="Georgia" w:hAnsi="Georgia" w:cs="Georgia"/>
          <w:b/>
          <w:color w:val="54AE30"/>
          <w:sz w:val="96"/>
          <w:szCs w:val="96"/>
        </w:rPr>
        <w:t>ChimicAmica 2025</w:t>
      </w:r>
    </w:p>
    <w:p w14:paraId="252AA64F" w14:textId="77777777" w:rsidR="00552A95" w:rsidRPr="00552A95" w:rsidRDefault="00552A95" w:rsidP="00552A95">
      <w:pPr>
        <w:suppressAutoHyphens/>
        <w:spacing w:line="360" w:lineRule="auto"/>
        <w:jc w:val="center"/>
        <w:rPr>
          <w:rFonts w:ascii="Calibri" w:eastAsia="SimSun" w:hAnsi="Calibri" w:cs="Calibri"/>
          <w:b/>
          <w:kern w:val="1"/>
          <w:sz w:val="20"/>
          <w:szCs w:val="20"/>
          <w:lang w:eastAsia="ar-SA"/>
        </w:rPr>
      </w:pPr>
    </w:p>
    <w:p w14:paraId="28D39D9D" w14:textId="0CEAC23F" w:rsidR="00552A95" w:rsidRPr="00D60EB4" w:rsidRDefault="00552A95" w:rsidP="00552A95">
      <w:pPr>
        <w:suppressAutoHyphens/>
        <w:spacing w:line="360" w:lineRule="auto"/>
        <w:jc w:val="center"/>
        <w:rPr>
          <w:rFonts w:ascii="Calibri" w:eastAsia="SimSun" w:hAnsi="Calibri" w:cs="Calibri"/>
          <w:b/>
          <w:kern w:val="1"/>
          <w:sz w:val="16"/>
          <w:szCs w:val="16"/>
          <w:lang w:eastAsia="ar-SA"/>
        </w:rPr>
      </w:pPr>
      <w:r w:rsidRPr="00D60EB4">
        <w:rPr>
          <w:rFonts w:ascii="Calibri" w:eastAsia="SimSun" w:hAnsi="Calibri" w:cs="Calibri"/>
          <w:b/>
          <w:kern w:val="1"/>
          <w:sz w:val="28"/>
          <w:szCs w:val="28"/>
          <w:lang w:eastAsia="ar-SA"/>
        </w:rPr>
        <w:t>LIBERATORIA PER L’UTILIZZO DELLE IMMAGINI DI MINORENNI</w:t>
      </w:r>
    </w:p>
    <w:p w14:paraId="59525917" w14:textId="77777777" w:rsidR="00552A95" w:rsidRPr="00D60EB4" w:rsidRDefault="00552A95" w:rsidP="00552A95">
      <w:pPr>
        <w:suppressAutoHyphens/>
        <w:spacing w:line="360" w:lineRule="auto"/>
        <w:rPr>
          <w:rFonts w:ascii="Calibri" w:eastAsia="SimSun" w:hAnsi="Calibri" w:cs="Calibri"/>
          <w:kern w:val="1"/>
          <w:lang w:eastAsia="ar-SA"/>
        </w:rPr>
      </w:pPr>
      <w:r w:rsidRPr="00D60EB4">
        <w:rPr>
          <w:rFonts w:ascii="Calibri" w:eastAsia="SimSun" w:hAnsi="Calibri" w:cs="Calibri"/>
          <w:kern w:val="1"/>
          <w:lang w:eastAsia="ar-SA"/>
        </w:rPr>
        <w:t>I sottoscritti genitori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7"/>
        <w:gridCol w:w="2816"/>
        <w:gridCol w:w="1559"/>
        <w:gridCol w:w="2597"/>
        <w:gridCol w:w="840"/>
        <w:gridCol w:w="803"/>
      </w:tblGrid>
      <w:tr w:rsidR="00552A95" w14:paraId="112DEE57" w14:textId="77777777" w:rsidTr="00545FF2">
        <w:trPr>
          <w:trHeight w:val="437"/>
        </w:trPr>
        <w:tc>
          <w:tcPr>
            <w:tcW w:w="1007" w:type="dxa"/>
            <w:vAlign w:val="center"/>
          </w:tcPr>
          <w:p w14:paraId="4730A504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Madre</w:t>
            </w:r>
          </w:p>
        </w:tc>
        <w:tc>
          <w:tcPr>
            <w:tcW w:w="2816" w:type="dxa"/>
            <w:vAlign w:val="center"/>
          </w:tcPr>
          <w:p w14:paraId="3037663E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85A1F8E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Residente a</w:t>
            </w:r>
          </w:p>
        </w:tc>
        <w:tc>
          <w:tcPr>
            <w:tcW w:w="2597" w:type="dxa"/>
            <w:vAlign w:val="center"/>
          </w:tcPr>
          <w:p w14:paraId="23F59D6C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840" w:type="dxa"/>
            <w:vAlign w:val="center"/>
          </w:tcPr>
          <w:p w14:paraId="6957565B" w14:textId="0765E3D2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Prov.</w:t>
            </w:r>
          </w:p>
        </w:tc>
        <w:tc>
          <w:tcPr>
            <w:tcW w:w="803" w:type="dxa"/>
            <w:vAlign w:val="center"/>
          </w:tcPr>
          <w:p w14:paraId="14796BEC" w14:textId="3755958F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647E2A" w14:paraId="6A027655" w14:textId="77777777" w:rsidTr="007A45BE">
        <w:trPr>
          <w:trHeight w:val="414"/>
        </w:trPr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2A1D3C86" w14:textId="562167F0" w:rsidR="00647E2A" w:rsidRDefault="00647E2A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 xml:space="preserve">Via 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14:paraId="3EA7AE02" w14:textId="77777777" w:rsidR="00647E2A" w:rsidRDefault="00647E2A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CB4796" w14:textId="77777777" w:rsidR="00647E2A" w:rsidRDefault="00647E2A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Codice fiscale</w:t>
            </w:r>
          </w:p>
        </w:tc>
        <w:tc>
          <w:tcPr>
            <w:tcW w:w="4240" w:type="dxa"/>
            <w:gridSpan w:val="3"/>
            <w:tcBorders>
              <w:bottom w:val="single" w:sz="4" w:space="0" w:color="auto"/>
            </w:tcBorders>
            <w:vAlign w:val="center"/>
          </w:tcPr>
          <w:p w14:paraId="2E861C8F" w14:textId="5698BEDE" w:rsidR="00647E2A" w:rsidRDefault="00647E2A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552A95" w14:paraId="57D0CBB9" w14:textId="77777777" w:rsidTr="00552A95"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299A7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DA8C2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FF584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FDC22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B2CD6" w14:textId="29D5A8F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A9707" w14:textId="59E905AA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552A95" w14:paraId="538690FA" w14:textId="77777777" w:rsidTr="00545FF2">
        <w:trPr>
          <w:trHeight w:val="425"/>
        </w:trPr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00244C6E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Padre</w:t>
            </w: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14:paraId="0B94D1BC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73ECE7F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Residente a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vAlign w:val="center"/>
          </w:tcPr>
          <w:p w14:paraId="18427849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D81BDFA" w14:textId="3F23A433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Prov.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6F84C500" w14:textId="05440508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647E2A" w14:paraId="6C449D34" w14:textId="77777777" w:rsidTr="00C3595E">
        <w:trPr>
          <w:trHeight w:val="443"/>
        </w:trPr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14:paraId="6C74A9F3" w14:textId="709C12A9" w:rsidR="00647E2A" w:rsidRDefault="00647E2A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 xml:space="preserve">Via 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14:paraId="52A8B507" w14:textId="77777777" w:rsidR="00647E2A" w:rsidRDefault="00647E2A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35C129" w14:textId="77777777" w:rsidR="00647E2A" w:rsidRDefault="00647E2A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Codice fiscale</w:t>
            </w:r>
          </w:p>
        </w:tc>
        <w:tc>
          <w:tcPr>
            <w:tcW w:w="4240" w:type="dxa"/>
            <w:gridSpan w:val="3"/>
            <w:tcBorders>
              <w:bottom w:val="single" w:sz="4" w:space="0" w:color="auto"/>
            </w:tcBorders>
            <w:vAlign w:val="center"/>
          </w:tcPr>
          <w:p w14:paraId="023FFFCA" w14:textId="1561F0E5" w:rsidR="00647E2A" w:rsidRDefault="00647E2A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552A95" w14:paraId="55DF0272" w14:textId="77777777" w:rsidTr="00552A95"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FD645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DBE1B8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F22B8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A800B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D7C2D" w14:textId="2881C6F5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39C46" w14:textId="20FBF25C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552A95" w14:paraId="44BCA7C9" w14:textId="77777777" w:rsidTr="00545FF2">
        <w:trPr>
          <w:trHeight w:val="434"/>
        </w:trPr>
        <w:tc>
          <w:tcPr>
            <w:tcW w:w="1007" w:type="dxa"/>
            <w:tcBorders>
              <w:top w:val="single" w:sz="4" w:space="0" w:color="auto"/>
            </w:tcBorders>
            <w:vAlign w:val="center"/>
          </w:tcPr>
          <w:p w14:paraId="676DA129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e/o tutore</w:t>
            </w:r>
          </w:p>
        </w:tc>
        <w:tc>
          <w:tcPr>
            <w:tcW w:w="2816" w:type="dxa"/>
            <w:tcBorders>
              <w:top w:val="single" w:sz="4" w:space="0" w:color="auto"/>
            </w:tcBorders>
            <w:vAlign w:val="center"/>
          </w:tcPr>
          <w:p w14:paraId="73CC8240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7ADC1B9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Residente a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vAlign w:val="center"/>
          </w:tcPr>
          <w:p w14:paraId="54763AB8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F899E8F" w14:textId="555F0AA6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Prov.</w:t>
            </w:r>
          </w:p>
        </w:tc>
        <w:tc>
          <w:tcPr>
            <w:tcW w:w="803" w:type="dxa"/>
            <w:tcBorders>
              <w:top w:val="single" w:sz="4" w:space="0" w:color="auto"/>
            </w:tcBorders>
            <w:vAlign w:val="center"/>
          </w:tcPr>
          <w:p w14:paraId="2FED7C0C" w14:textId="5AE1B27F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647E2A" w14:paraId="550E0E39" w14:textId="77777777" w:rsidTr="007F5C7A">
        <w:trPr>
          <w:trHeight w:val="443"/>
        </w:trPr>
        <w:tc>
          <w:tcPr>
            <w:tcW w:w="1007" w:type="dxa"/>
            <w:vAlign w:val="center"/>
          </w:tcPr>
          <w:p w14:paraId="147D922E" w14:textId="64D4E769" w:rsidR="00647E2A" w:rsidRDefault="00647E2A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bookmarkStart w:id="0" w:name="_GoBack" w:colFirst="3" w:colLast="3"/>
            <w:r>
              <w:rPr>
                <w:rFonts w:ascii="Calibri" w:eastAsia="SimSun" w:hAnsi="Calibri" w:cs="Calibri"/>
                <w:kern w:val="1"/>
                <w:lang w:eastAsia="ar-SA"/>
              </w:rPr>
              <w:t>Via</w:t>
            </w:r>
          </w:p>
        </w:tc>
        <w:tc>
          <w:tcPr>
            <w:tcW w:w="2816" w:type="dxa"/>
            <w:vAlign w:val="center"/>
          </w:tcPr>
          <w:p w14:paraId="305D9F1E" w14:textId="77777777" w:rsidR="00647E2A" w:rsidRDefault="00647E2A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2AE026A" w14:textId="77777777" w:rsidR="00647E2A" w:rsidRDefault="00647E2A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Codice fiscale</w:t>
            </w:r>
          </w:p>
        </w:tc>
        <w:tc>
          <w:tcPr>
            <w:tcW w:w="4240" w:type="dxa"/>
            <w:gridSpan w:val="3"/>
            <w:vAlign w:val="center"/>
          </w:tcPr>
          <w:p w14:paraId="389F5F0B" w14:textId="7D94A76A" w:rsidR="00647E2A" w:rsidRDefault="00647E2A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bookmarkEnd w:id="0"/>
    </w:tbl>
    <w:p w14:paraId="174489C2" w14:textId="77777777" w:rsidR="00552A95" w:rsidRDefault="00552A95" w:rsidP="00552A95">
      <w:pPr>
        <w:suppressAutoHyphens/>
        <w:spacing w:line="200" w:lineRule="atLeast"/>
        <w:rPr>
          <w:rFonts w:ascii="Calibri" w:eastAsia="SimSun" w:hAnsi="Calibri" w:cs="Calibri"/>
          <w:kern w:val="1"/>
          <w:lang w:eastAsia="ar-SA"/>
        </w:rPr>
      </w:pPr>
    </w:p>
    <w:p w14:paraId="3B65A447" w14:textId="77777777" w:rsidR="00552A95" w:rsidRPr="00D60EB4" w:rsidRDefault="00552A95" w:rsidP="00552A95">
      <w:pPr>
        <w:suppressAutoHyphens/>
        <w:spacing w:line="360" w:lineRule="auto"/>
        <w:rPr>
          <w:rFonts w:ascii="Calibri" w:eastAsia="SimSun" w:hAnsi="Calibri" w:cs="Calibri"/>
          <w:b/>
          <w:kern w:val="1"/>
          <w:lang w:eastAsia="ar-SA"/>
        </w:rPr>
      </w:pPr>
      <w:r w:rsidRPr="00D60EB4">
        <w:rPr>
          <w:rFonts w:ascii="Calibri" w:eastAsia="SimSun" w:hAnsi="Calibri" w:cs="Calibri"/>
          <w:b/>
          <w:kern w:val="1"/>
          <w:lang w:eastAsia="ar-SA"/>
        </w:rPr>
        <w:t>In qualità di esercenti responsabilità genitoriale o tutore/tutrice legale del/della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17"/>
        <w:gridCol w:w="4132"/>
        <w:gridCol w:w="850"/>
        <w:gridCol w:w="2823"/>
      </w:tblGrid>
      <w:tr w:rsidR="00552A95" w14:paraId="694ADF03" w14:textId="77777777" w:rsidTr="00552A95">
        <w:trPr>
          <w:trHeight w:val="443"/>
        </w:trPr>
        <w:tc>
          <w:tcPr>
            <w:tcW w:w="1817" w:type="dxa"/>
            <w:vAlign w:val="center"/>
          </w:tcPr>
          <w:p w14:paraId="455C189A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Cognome e nome</w:t>
            </w:r>
          </w:p>
        </w:tc>
        <w:tc>
          <w:tcPr>
            <w:tcW w:w="4132" w:type="dxa"/>
            <w:vAlign w:val="center"/>
          </w:tcPr>
          <w:p w14:paraId="7928997E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59576E7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Classe</w:t>
            </w:r>
          </w:p>
        </w:tc>
        <w:tc>
          <w:tcPr>
            <w:tcW w:w="2823" w:type="dxa"/>
            <w:vAlign w:val="center"/>
          </w:tcPr>
          <w:p w14:paraId="71FF46C5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552A95" w14:paraId="2AD26BD2" w14:textId="77777777" w:rsidTr="00552A95">
        <w:trPr>
          <w:trHeight w:val="443"/>
        </w:trPr>
        <w:tc>
          <w:tcPr>
            <w:tcW w:w="1817" w:type="dxa"/>
            <w:vAlign w:val="center"/>
          </w:tcPr>
          <w:p w14:paraId="785A6235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Scuola Primaria</w:t>
            </w:r>
          </w:p>
        </w:tc>
        <w:tc>
          <w:tcPr>
            <w:tcW w:w="4132" w:type="dxa"/>
            <w:vAlign w:val="center"/>
          </w:tcPr>
          <w:p w14:paraId="3E768F94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656EF236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di</w:t>
            </w:r>
          </w:p>
        </w:tc>
        <w:tc>
          <w:tcPr>
            <w:tcW w:w="2823" w:type="dxa"/>
            <w:vAlign w:val="center"/>
          </w:tcPr>
          <w:p w14:paraId="6C4EEC76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552A95" w14:paraId="3BA5C11A" w14:textId="77777777" w:rsidTr="00552A95">
        <w:trPr>
          <w:trHeight w:val="443"/>
        </w:trPr>
        <w:tc>
          <w:tcPr>
            <w:tcW w:w="1817" w:type="dxa"/>
            <w:vAlign w:val="center"/>
          </w:tcPr>
          <w:p w14:paraId="657F21FE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 xml:space="preserve">Nato a </w:t>
            </w:r>
          </w:p>
        </w:tc>
        <w:tc>
          <w:tcPr>
            <w:tcW w:w="4132" w:type="dxa"/>
            <w:vAlign w:val="center"/>
          </w:tcPr>
          <w:p w14:paraId="5947EAC8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3706EEDF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il</w:t>
            </w:r>
          </w:p>
        </w:tc>
        <w:tc>
          <w:tcPr>
            <w:tcW w:w="2823" w:type="dxa"/>
            <w:vAlign w:val="center"/>
          </w:tcPr>
          <w:p w14:paraId="2006B04A" w14:textId="77777777" w:rsidR="00552A95" w:rsidRDefault="00552A95" w:rsidP="00461D28">
            <w:pPr>
              <w:suppressAutoHyphens/>
              <w:spacing w:line="200" w:lineRule="atLeast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14:paraId="60EDE174" w14:textId="77777777" w:rsidR="00552A95" w:rsidRDefault="00552A95" w:rsidP="00552A95">
      <w:pPr>
        <w:suppressAutoHyphens/>
        <w:rPr>
          <w:rFonts w:ascii="Calibri" w:eastAsia="SimSun" w:hAnsi="Calibri" w:cs="Calibri"/>
          <w:b/>
          <w:kern w:val="1"/>
          <w:lang w:eastAsia="ar-SA"/>
        </w:rPr>
      </w:pPr>
    </w:p>
    <w:p w14:paraId="20EF0545" w14:textId="1CD270C1" w:rsidR="00552A95" w:rsidRDefault="00552A95" w:rsidP="00552A95">
      <w:pPr>
        <w:jc w:val="both"/>
      </w:pPr>
      <w:r>
        <w:t xml:space="preserve">Concedono al legale rappresentante del proponente Progetto, </w:t>
      </w:r>
      <w:r w:rsidR="000E7CF9">
        <w:t>Dott. Miccichè Edoardo Maria Rosario</w:t>
      </w:r>
      <w:r>
        <w:t xml:space="preserve">, l’autorizzazione affinché il minore di cui sopra venga ritratto in foto e/o video che verranno utilizzati dagli organizzatori esclusivamente per documentare e divulgare le attività svolte in collaborazione con l’Istituto Scolastico e/o in collaborazione con altri enti nella realizzazione del progetto ChimicAmica 2025. In particolare esprimiamo il nostro pieno consenso all’inserimento delle stesse nel sito internet, nei social network e nei materiali di comunicazione di FONDAZIONE NOVARA SVILUPPO, CONSORZIO IBIS (Innovative </w:t>
      </w:r>
      <w:proofErr w:type="spellStart"/>
      <w:r>
        <w:t>BIo-based</w:t>
      </w:r>
      <w:proofErr w:type="spellEnd"/>
      <w:r>
        <w:t xml:space="preserve"> and </w:t>
      </w:r>
      <w:proofErr w:type="spellStart"/>
      <w:r>
        <w:t>Sustainable</w:t>
      </w:r>
      <w:proofErr w:type="spellEnd"/>
      <w:r>
        <w:t xml:space="preserve"> products and </w:t>
      </w:r>
      <w:proofErr w:type="spellStart"/>
      <w:r>
        <w:t>processes</w:t>
      </w:r>
      <w:proofErr w:type="spellEnd"/>
      <w:r>
        <w:t xml:space="preserve">) e UPO. Solleviamo i responsabili dell’evento da ogni incombenza economica e da ogni responsabilità inerente </w:t>
      </w:r>
      <w:proofErr w:type="gramStart"/>
      <w:r>
        <w:t>un</w:t>
      </w:r>
      <w:proofErr w:type="gramEnd"/>
      <w:r>
        <w:t xml:space="preserve"> uso scorretto dei dati personali forniti e delle foto da parte di terzi.  </w:t>
      </w:r>
    </w:p>
    <w:p w14:paraId="0CA9F1A6" w14:textId="77777777" w:rsidR="00552A95" w:rsidRDefault="00552A95" w:rsidP="00552A95"/>
    <w:p w14:paraId="6EA82F04" w14:textId="77777777" w:rsidR="00552A95" w:rsidRDefault="00552A95" w:rsidP="00552A95">
      <w:r>
        <w:t>Luogo____________________________________   Data ______________________</w:t>
      </w:r>
    </w:p>
    <w:p w14:paraId="452091C2" w14:textId="77777777" w:rsidR="00552A95" w:rsidRDefault="00552A95" w:rsidP="00552A95">
      <w:pPr>
        <w:jc w:val="center"/>
      </w:pPr>
    </w:p>
    <w:p w14:paraId="00EBC098" w14:textId="3AF0FB14" w:rsidR="00552A95" w:rsidRDefault="00552A95" w:rsidP="00552A95">
      <w:pPr>
        <w:jc w:val="center"/>
      </w:pPr>
    </w:p>
    <w:p w14:paraId="49DCEFE7" w14:textId="77777777" w:rsidR="00552A95" w:rsidRDefault="00552A95" w:rsidP="00552A95">
      <w:pPr>
        <w:jc w:val="center"/>
      </w:pPr>
    </w:p>
    <w:tbl>
      <w:tblPr>
        <w:tblStyle w:val="Grigliatabella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223"/>
        <w:gridCol w:w="3224"/>
      </w:tblGrid>
      <w:tr w:rsidR="00552A95" w14:paraId="2DDC8218" w14:textId="77777777" w:rsidTr="00552A95">
        <w:trPr>
          <w:trHeight w:val="537"/>
        </w:trPr>
        <w:tc>
          <w:tcPr>
            <w:tcW w:w="3223" w:type="dxa"/>
            <w:vAlign w:val="center"/>
          </w:tcPr>
          <w:p w14:paraId="3000FA7F" w14:textId="77777777" w:rsidR="00552A95" w:rsidRDefault="00552A95" w:rsidP="00552A95">
            <w:pPr>
              <w:pBdr>
                <w:bottom w:val="single" w:sz="6" w:space="1" w:color="auto"/>
              </w:pBdr>
              <w:suppressAutoHyphens/>
              <w:spacing w:line="2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  <w:p w14:paraId="3096B879" w14:textId="77777777" w:rsidR="00552A95" w:rsidRDefault="00552A95" w:rsidP="00552A95">
            <w:pPr>
              <w:suppressAutoHyphens/>
              <w:spacing w:line="2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MADRE</w:t>
            </w:r>
          </w:p>
          <w:p w14:paraId="17320D95" w14:textId="212FC7BC" w:rsidR="00552A95" w:rsidRDefault="00552A95" w:rsidP="00552A95">
            <w:pPr>
              <w:suppressAutoHyphens/>
              <w:spacing w:line="2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(Firma leggibile)</w:t>
            </w:r>
          </w:p>
        </w:tc>
        <w:tc>
          <w:tcPr>
            <w:tcW w:w="3223" w:type="dxa"/>
            <w:vAlign w:val="center"/>
          </w:tcPr>
          <w:p w14:paraId="43EF523D" w14:textId="4F32BC03" w:rsidR="00552A95" w:rsidRDefault="00552A95" w:rsidP="00552A95">
            <w:pPr>
              <w:pBdr>
                <w:bottom w:val="single" w:sz="6" w:space="1" w:color="auto"/>
              </w:pBdr>
              <w:suppressAutoHyphens/>
              <w:spacing w:line="2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  <w:p w14:paraId="410E3F9A" w14:textId="04F84803" w:rsidR="00552A95" w:rsidRDefault="00552A95" w:rsidP="00552A95">
            <w:pPr>
              <w:suppressAutoHyphens/>
              <w:spacing w:line="2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PADRE</w:t>
            </w:r>
          </w:p>
          <w:p w14:paraId="763FB91C" w14:textId="5AAADBA6" w:rsidR="00552A95" w:rsidRDefault="00552A95" w:rsidP="00552A95">
            <w:pPr>
              <w:suppressAutoHyphens/>
              <w:spacing w:line="2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(Firma leggibile)</w:t>
            </w:r>
          </w:p>
        </w:tc>
        <w:tc>
          <w:tcPr>
            <w:tcW w:w="3224" w:type="dxa"/>
            <w:vAlign w:val="center"/>
          </w:tcPr>
          <w:p w14:paraId="5DBD1AF9" w14:textId="3AC0AE48" w:rsidR="00552A95" w:rsidRDefault="00552A95" w:rsidP="00552A95">
            <w:pPr>
              <w:pBdr>
                <w:bottom w:val="single" w:sz="6" w:space="1" w:color="auto"/>
              </w:pBdr>
              <w:suppressAutoHyphens/>
              <w:spacing w:line="2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  <w:p w14:paraId="67B94DF0" w14:textId="2FF82556" w:rsidR="00552A95" w:rsidRDefault="00552A95" w:rsidP="00552A95">
            <w:pPr>
              <w:suppressAutoHyphens/>
              <w:spacing w:line="2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TUTORE</w:t>
            </w:r>
          </w:p>
          <w:p w14:paraId="6638D8A8" w14:textId="4AEFD9D6" w:rsidR="00552A95" w:rsidRDefault="00552A95" w:rsidP="00552A95">
            <w:pPr>
              <w:suppressAutoHyphens/>
              <w:spacing w:line="2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(Firma leggibile)</w:t>
            </w:r>
          </w:p>
        </w:tc>
      </w:tr>
      <w:tr w:rsidR="00552A95" w14:paraId="45DD0801" w14:textId="77777777" w:rsidTr="00552A95">
        <w:trPr>
          <w:trHeight w:val="537"/>
        </w:trPr>
        <w:tc>
          <w:tcPr>
            <w:tcW w:w="3223" w:type="dxa"/>
            <w:vAlign w:val="center"/>
          </w:tcPr>
          <w:p w14:paraId="43686A6E" w14:textId="6E7A6450" w:rsidR="00552A95" w:rsidRDefault="00552A95" w:rsidP="00552A95">
            <w:pPr>
              <w:suppressAutoHyphens/>
              <w:spacing w:line="2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3223" w:type="dxa"/>
            <w:vAlign w:val="center"/>
          </w:tcPr>
          <w:p w14:paraId="17C7E2AB" w14:textId="66B9518C" w:rsidR="00552A95" w:rsidRDefault="00552A95" w:rsidP="00552A95">
            <w:pPr>
              <w:suppressAutoHyphens/>
              <w:spacing w:line="2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3224" w:type="dxa"/>
            <w:vAlign w:val="center"/>
          </w:tcPr>
          <w:p w14:paraId="04E44FFB" w14:textId="2335EC5C" w:rsidR="00552A95" w:rsidRDefault="00552A95" w:rsidP="00552A95">
            <w:pPr>
              <w:suppressAutoHyphens/>
              <w:spacing w:line="200" w:lineRule="atLeast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14:paraId="774FC506" w14:textId="1546BF18" w:rsidR="00552A95" w:rsidRDefault="00552A95" w:rsidP="00552A95"/>
    <w:p w14:paraId="561DBAE2" w14:textId="4D974EA9" w:rsidR="00552A95" w:rsidRDefault="00552A95" w:rsidP="00552A95"/>
    <w:p w14:paraId="40B18C13" w14:textId="77777777" w:rsidR="00552A95" w:rsidRDefault="00552A95" w:rsidP="00552A95"/>
    <w:p w14:paraId="562F591F" w14:textId="77777777" w:rsidR="00552A95" w:rsidRPr="00A57110" w:rsidRDefault="00552A95" w:rsidP="00552A95">
      <w:pPr>
        <w:jc w:val="both"/>
      </w:pPr>
      <w:r w:rsidRPr="00A57110">
        <w:t xml:space="preserve">Legislazione vigente riguardante il diritto alla privacy e la pubblicazione di materiale video/fotografico sul web. Legge 633/1941 (Protezione del diritto d’autore e di altri diritti connessi al suo esercizio).  </w:t>
      </w:r>
    </w:p>
    <w:p w14:paraId="717AED33" w14:textId="77777777" w:rsidR="00552A95" w:rsidRPr="00A57110" w:rsidRDefault="00552A95" w:rsidP="00552A95">
      <w:pPr>
        <w:jc w:val="both"/>
      </w:pPr>
      <w:r w:rsidRPr="00A57110">
        <w:t xml:space="preserve">Art.  96 Il ritratto di una persona non può essere esposto, riprodotto o messo in commercio senza il consenso di questa […]  o del tutore legale.  </w:t>
      </w:r>
    </w:p>
    <w:p w14:paraId="13EAAFCC" w14:textId="77777777" w:rsidR="00552A95" w:rsidRPr="00A57110" w:rsidRDefault="00552A95" w:rsidP="00552A95">
      <w:pPr>
        <w:jc w:val="both"/>
      </w:pPr>
      <w:r w:rsidRPr="00A57110">
        <w:t xml:space="preserve">Codice Civile - Art.  10 (Abuso dell’immagine altrui).  Qualora l’immagine di una persona o dei genitori, del coniuge o dei figli sia stata esposta o pubblicata fuori dei casi in cui l’esposizione o la pubblicazione è dalla legge consentita, ovvero con pregiudizio al decoro o alla reputazione della persona stessa o dei detti congiunti, l’autorità giudiziaria, su richiesta dell’interessato, può disporre che cessi l’abuso, salvo il riconoscimento dei danni.  </w:t>
      </w:r>
    </w:p>
    <w:p w14:paraId="2D66D8BD" w14:textId="77777777" w:rsidR="00552A95" w:rsidRPr="00A57110" w:rsidRDefault="00552A95" w:rsidP="00552A95">
      <w:pPr>
        <w:jc w:val="both"/>
      </w:pPr>
      <w:r w:rsidRPr="00A57110">
        <w:t xml:space="preserve">Codice civile - Art.  316 (Esercizio della potestà dei genitori).  Il figlio è soggetto alla potestà dei genitori sino all’età maggiore o alla emancipazione.  La potestà è esercitata di comune accordo da entrambi i genitori.  </w:t>
      </w:r>
    </w:p>
    <w:p w14:paraId="5D9583E7" w14:textId="77777777" w:rsidR="00552A95" w:rsidRPr="00A57110" w:rsidRDefault="00552A95" w:rsidP="00552A95">
      <w:pPr>
        <w:jc w:val="both"/>
      </w:pPr>
      <w:r w:rsidRPr="00A57110">
        <w:t>Decreto Legislativo 196/03 - Art.  23 (Consenso).  Il trattamento di dati personali da parte di privati o di enti pubblici economici è ammesso solo con il consenso espresso dell’interessato.  Il consenso è validamente prestato solo se è espresso liberamente e specificamente in riferimento ad un trattamento chiaramente individuato e se è documentato per iscritto. Il consenso è manifestato in forma scritta quando il trattamento riguarda dati sensibili.</w:t>
      </w:r>
    </w:p>
    <w:p w14:paraId="4BF22C6E" w14:textId="77777777" w:rsidR="00552A95" w:rsidRPr="00A57110" w:rsidRDefault="00552A95" w:rsidP="00552A95">
      <w:pPr>
        <w:jc w:val="both"/>
      </w:pPr>
      <w:r w:rsidRPr="00A57110">
        <w:t>Regolamento Europeo 2016/679 - Art. 6 (Liceità del trattamento) Il trattamento è lecito solo se e nella misura in cui l’interessato ha espresso il consenso al trattamento dei propri dati personali per una o più specifiche finalità.</w:t>
      </w:r>
    </w:p>
    <w:p w14:paraId="695A0476" w14:textId="77777777" w:rsidR="00552A95" w:rsidRDefault="00552A95" w:rsidP="00552A95">
      <w:pPr>
        <w:pStyle w:val="Paragrafoelenco1"/>
        <w:spacing w:after="240"/>
        <w:ind w:left="426"/>
        <w:jc w:val="both"/>
      </w:pPr>
    </w:p>
    <w:sectPr w:rsidR="00552A95" w:rsidSect="00062BBE">
      <w:headerReference w:type="even" r:id="rId7"/>
      <w:headerReference w:type="default" r:id="rId8"/>
      <w:headerReference w:type="first" r:id="rId9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9A71" w14:textId="77777777" w:rsidR="00C3075A" w:rsidRDefault="00C3075A" w:rsidP="00D36A6C">
      <w:r>
        <w:separator/>
      </w:r>
    </w:p>
  </w:endnote>
  <w:endnote w:type="continuationSeparator" w:id="0">
    <w:p w14:paraId="3BCF4606" w14:textId="77777777" w:rsidR="00C3075A" w:rsidRDefault="00C3075A" w:rsidP="00D3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35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7D757" w14:textId="77777777" w:rsidR="00C3075A" w:rsidRDefault="00C3075A" w:rsidP="00D36A6C">
      <w:r>
        <w:separator/>
      </w:r>
    </w:p>
  </w:footnote>
  <w:footnote w:type="continuationSeparator" w:id="0">
    <w:p w14:paraId="0D7CB1B0" w14:textId="77777777" w:rsidR="00C3075A" w:rsidRDefault="00C3075A" w:rsidP="00D3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CD7B4" w14:textId="77777777" w:rsidR="000B7003" w:rsidRDefault="00647E2A">
    <w:pPr>
      <w:pStyle w:val="Intestazione"/>
    </w:pPr>
    <w:r>
      <w:rPr>
        <w:noProof/>
        <w:lang w:val="en-US"/>
      </w:rPr>
      <w:pict w14:anchorId="53C27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 Segue Lettera A4 novara Svilupp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7BEB7" w14:textId="77777777" w:rsidR="000B7003" w:rsidRDefault="00647E2A">
    <w:pPr>
      <w:pStyle w:val="Intestazione"/>
    </w:pPr>
    <w:r>
      <w:rPr>
        <w:noProof/>
        <w:lang w:val="en-US"/>
      </w:rPr>
      <w:pict w14:anchorId="672DF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 Segue Lettera A4 novara Svilupp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CEB5D" w14:textId="77777777" w:rsidR="000B7003" w:rsidRDefault="00647E2A">
    <w:pPr>
      <w:pStyle w:val="Intestazione"/>
    </w:pPr>
    <w:r>
      <w:rPr>
        <w:noProof/>
        <w:lang w:val="en-US"/>
      </w:rPr>
      <w:pict w14:anchorId="68F71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 Segue Lettera A4 novara Svilupp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1102A14"/>
    <w:lvl w:ilvl="0">
      <w:start w:val="1"/>
      <w:numFmt w:val="decimal"/>
      <w:lvlText w:val="%1."/>
      <w:lvlJc w:val="left"/>
      <w:pPr>
        <w:tabs>
          <w:tab w:val="num" w:pos="2368"/>
        </w:tabs>
        <w:ind w:left="1594" w:hanging="360"/>
      </w:pPr>
    </w:lvl>
    <w:lvl w:ilvl="1">
      <w:start w:val="1"/>
      <w:numFmt w:val="lowerLetter"/>
      <w:lvlText w:val="%2."/>
      <w:lvlJc w:val="left"/>
      <w:pPr>
        <w:tabs>
          <w:tab w:val="num" w:pos="2368"/>
        </w:tabs>
        <w:ind w:left="2314" w:hanging="360"/>
      </w:pPr>
    </w:lvl>
    <w:lvl w:ilvl="2">
      <w:start w:val="1"/>
      <w:numFmt w:val="lowerRoman"/>
      <w:lvlText w:val="%2.%3."/>
      <w:lvlJc w:val="right"/>
      <w:pPr>
        <w:tabs>
          <w:tab w:val="num" w:pos="2368"/>
        </w:tabs>
        <w:ind w:left="3034" w:hanging="180"/>
      </w:pPr>
    </w:lvl>
    <w:lvl w:ilvl="3">
      <w:start w:val="1"/>
      <w:numFmt w:val="decimal"/>
      <w:lvlText w:val="%2.%3.%4."/>
      <w:lvlJc w:val="left"/>
      <w:pPr>
        <w:tabs>
          <w:tab w:val="num" w:pos="2368"/>
        </w:tabs>
        <w:ind w:left="3754" w:hanging="360"/>
      </w:pPr>
    </w:lvl>
    <w:lvl w:ilvl="4">
      <w:start w:val="1"/>
      <w:numFmt w:val="lowerLetter"/>
      <w:lvlText w:val="%2.%3.%4.%5."/>
      <w:lvlJc w:val="left"/>
      <w:pPr>
        <w:tabs>
          <w:tab w:val="num" w:pos="2368"/>
        </w:tabs>
        <w:ind w:left="4474" w:hanging="360"/>
      </w:pPr>
    </w:lvl>
    <w:lvl w:ilvl="5">
      <w:start w:val="1"/>
      <w:numFmt w:val="lowerRoman"/>
      <w:lvlText w:val="%2.%3.%4.%5.%6."/>
      <w:lvlJc w:val="right"/>
      <w:pPr>
        <w:tabs>
          <w:tab w:val="num" w:pos="2368"/>
        </w:tabs>
        <w:ind w:left="5194" w:hanging="180"/>
      </w:pPr>
    </w:lvl>
    <w:lvl w:ilvl="6">
      <w:start w:val="1"/>
      <w:numFmt w:val="decimal"/>
      <w:lvlText w:val="%2.%3.%4.%5.%6.%7."/>
      <w:lvlJc w:val="left"/>
      <w:pPr>
        <w:tabs>
          <w:tab w:val="num" w:pos="2368"/>
        </w:tabs>
        <w:ind w:left="59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368"/>
        </w:tabs>
        <w:ind w:left="66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368"/>
        </w:tabs>
        <w:ind w:left="7354" w:hanging="180"/>
      </w:pPr>
    </w:lvl>
  </w:abstractNum>
  <w:abstractNum w:abstractNumId="1" w15:restartNumberingAfterBreak="0">
    <w:nsid w:val="2A373BE1"/>
    <w:multiLevelType w:val="hybridMultilevel"/>
    <w:tmpl w:val="EB9C4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6DE9"/>
    <w:multiLevelType w:val="multilevel"/>
    <w:tmpl w:val="87C65A84"/>
    <w:lvl w:ilvl="0">
      <w:start w:val="1"/>
      <w:numFmt w:val="decimal"/>
      <w:lvlText w:val="%1."/>
      <w:lvlJc w:val="left"/>
      <w:pPr>
        <w:tabs>
          <w:tab w:val="num" w:pos="2368"/>
        </w:tabs>
        <w:ind w:left="1594" w:hanging="360"/>
      </w:pPr>
    </w:lvl>
    <w:lvl w:ilvl="1">
      <w:start w:val="1"/>
      <w:numFmt w:val="lowerLetter"/>
      <w:lvlText w:val="%2."/>
      <w:lvlJc w:val="left"/>
      <w:pPr>
        <w:tabs>
          <w:tab w:val="num" w:pos="2368"/>
        </w:tabs>
        <w:ind w:left="2314" w:hanging="360"/>
      </w:pPr>
    </w:lvl>
    <w:lvl w:ilvl="2">
      <w:start w:val="1"/>
      <w:numFmt w:val="lowerRoman"/>
      <w:lvlText w:val="%2.%3."/>
      <w:lvlJc w:val="right"/>
      <w:pPr>
        <w:tabs>
          <w:tab w:val="num" w:pos="2368"/>
        </w:tabs>
        <w:ind w:left="3034" w:hanging="180"/>
      </w:pPr>
    </w:lvl>
    <w:lvl w:ilvl="3">
      <w:start w:val="1"/>
      <w:numFmt w:val="decimal"/>
      <w:lvlText w:val="%2.%3.%4."/>
      <w:lvlJc w:val="left"/>
      <w:pPr>
        <w:tabs>
          <w:tab w:val="num" w:pos="2368"/>
        </w:tabs>
        <w:ind w:left="3754" w:hanging="360"/>
      </w:pPr>
    </w:lvl>
    <w:lvl w:ilvl="4">
      <w:start w:val="1"/>
      <w:numFmt w:val="lowerLetter"/>
      <w:lvlText w:val="%2.%3.%4.%5."/>
      <w:lvlJc w:val="left"/>
      <w:pPr>
        <w:tabs>
          <w:tab w:val="num" w:pos="2368"/>
        </w:tabs>
        <w:ind w:left="4474" w:hanging="360"/>
      </w:pPr>
    </w:lvl>
    <w:lvl w:ilvl="5">
      <w:start w:val="1"/>
      <w:numFmt w:val="lowerRoman"/>
      <w:lvlText w:val="%2.%3.%4.%5.%6."/>
      <w:lvlJc w:val="right"/>
      <w:pPr>
        <w:tabs>
          <w:tab w:val="num" w:pos="2368"/>
        </w:tabs>
        <w:ind w:left="5194" w:hanging="180"/>
      </w:pPr>
    </w:lvl>
    <w:lvl w:ilvl="6">
      <w:start w:val="1"/>
      <w:numFmt w:val="decimal"/>
      <w:lvlText w:val="%2.%3.%4.%5.%6.%7."/>
      <w:lvlJc w:val="left"/>
      <w:pPr>
        <w:tabs>
          <w:tab w:val="num" w:pos="2368"/>
        </w:tabs>
        <w:ind w:left="59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368"/>
        </w:tabs>
        <w:ind w:left="66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368"/>
        </w:tabs>
        <w:ind w:left="7354" w:hanging="180"/>
      </w:pPr>
    </w:lvl>
  </w:abstractNum>
  <w:abstractNum w:abstractNumId="3" w15:restartNumberingAfterBreak="0">
    <w:nsid w:val="5D24043E"/>
    <w:multiLevelType w:val="hybridMultilevel"/>
    <w:tmpl w:val="1966B6C8"/>
    <w:lvl w:ilvl="0" w:tplc="8AE29B7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54" w:hanging="360"/>
      </w:pPr>
    </w:lvl>
    <w:lvl w:ilvl="2" w:tplc="0410001B" w:tentative="1">
      <w:start w:val="1"/>
      <w:numFmt w:val="lowerRoman"/>
      <w:lvlText w:val="%3."/>
      <w:lvlJc w:val="right"/>
      <w:pPr>
        <w:ind w:left="666" w:hanging="180"/>
      </w:pPr>
    </w:lvl>
    <w:lvl w:ilvl="3" w:tplc="0410000F" w:tentative="1">
      <w:start w:val="1"/>
      <w:numFmt w:val="decimal"/>
      <w:lvlText w:val="%4."/>
      <w:lvlJc w:val="left"/>
      <w:pPr>
        <w:ind w:left="1386" w:hanging="360"/>
      </w:pPr>
    </w:lvl>
    <w:lvl w:ilvl="4" w:tplc="04100019" w:tentative="1">
      <w:start w:val="1"/>
      <w:numFmt w:val="lowerLetter"/>
      <w:lvlText w:val="%5."/>
      <w:lvlJc w:val="left"/>
      <w:pPr>
        <w:ind w:left="2106" w:hanging="360"/>
      </w:pPr>
    </w:lvl>
    <w:lvl w:ilvl="5" w:tplc="0410001B" w:tentative="1">
      <w:start w:val="1"/>
      <w:numFmt w:val="lowerRoman"/>
      <w:lvlText w:val="%6."/>
      <w:lvlJc w:val="right"/>
      <w:pPr>
        <w:ind w:left="2826" w:hanging="180"/>
      </w:pPr>
    </w:lvl>
    <w:lvl w:ilvl="6" w:tplc="0410000F" w:tentative="1">
      <w:start w:val="1"/>
      <w:numFmt w:val="decimal"/>
      <w:lvlText w:val="%7."/>
      <w:lvlJc w:val="left"/>
      <w:pPr>
        <w:ind w:left="3546" w:hanging="360"/>
      </w:pPr>
    </w:lvl>
    <w:lvl w:ilvl="7" w:tplc="04100019" w:tentative="1">
      <w:start w:val="1"/>
      <w:numFmt w:val="lowerLetter"/>
      <w:lvlText w:val="%8."/>
      <w:lvlJc w:val="left"/>
      <w:pPr>
        <w:ind w:left="4266" w:hanging="360"/>
      </w:pPr>
    </w:lvl>
    <w:lvl w:ilvl="8" w:tplc="0410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601B2959"/>
    <w:multiLevelType w:val="hybridMultilevel"/>
    <w:tmpl w:val="F3188672"/>
    <w:lvl w:ilvl="0" w:tplc="5CBE6E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A167E"/>
    <w:multiLevelType w:val="hybridMultilevel"/>
    <w:tmpl w:val="187224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127D9"/>
    <w:multiLevelType w:val="multilevel"/>
    <w:tmpl w:val="51102A14"/>
    <w:lvl w:ilvl="0">
      <w:start w:val="1"/>
      <w:numFmt w:val="decimal"/>
      <w:lvlText w:val="%1."/>
      <w:lvlJc w:val="left"/>
      <w:pPr>
        <w:tabs>
          <w:tab w:val="num" w:pos="2368"/>
        </w:tabs>
        <w:ind w:left="1594" w:hanging="360"/>
      </w:pPr>
    </w:lvl>
    <w:lvl w:ilvl="1">
      <w:start w:val="1"/>
      <w:numFmt w:val="lowerLetter"/>
      <w:lvlText w:val="%2."/>
      <w:lvlJc w:val="left"/>
      <w:pPr>
        <w:tabs>
          <w:tab w:val="num" w:pos="2368"/>
        </w:tabs>
        <w:ind w:left="2314" w:hanging="360"/>
      </w:pPr>
    </w:lvl>
    <w:lvl w:ilvl="2">
      <w:start w:val="1"/>
      <w:numFmt w:val="lowerRoman"/>
      <w:lvlText w:val="%2.%3."/>
      <w:lvlJc w:val="right"/>
      <w:pPr>
        <w:tabs>
          <w:tab w:val="num" w:pos="2368"/>
        </w:tabs>
        <w:ind w:left="3034" w:hanging="180"/>
      </w:pPr>
    </w:lvl>
    <w:lvl w:ilvl="3">
      <w:start w:val="1"/>
      <w:numFmt w:val="decimal"/>
      <w:lvlText w:val="%2.%3.%4."/>
      <w:lvlJc w:val="left"/>
      <w:pPr>
        <w:tabs>
          <w:tab w:val="num" w:pos="2368"/>
        </w:tabs>
        <w:ind w:left="3754" w:hanging="360"/>
      </w:pPr>
    </w:lvl>
    <w:lvl w:ilvl="4">
      <w:start w:val="1"/>
      <w:numFmt w:val="lowerLetter"/>
      <w:lvlText w:val="%2.%3.%4.%5."/>
      <w:lvlJc w:val="left"/>
      <w:pPr>
        <w:tabs>
          <w:tab w:val="num" w:pos="2368"/>
        </w:tabs>
        <w:ind w:left="4474" w:hanging="360"/>
      </w:pPr>
    </w:lvl>
    <w:lvl w:ilvl="5">
      <w:start w:val="1"/>
      <w:numFmt w:val="lowerRoman"/>
      <w:lvlText w:val="%2.%3.%4.%5.%6."/>
      <w:lvlJc w:val="right"/>
      <w:pPr>
        <w:tabs>
          <w:tab w:val="num" w:pos="2368"/>
        </w:tabs>
        <w:ind w:left="5194" w:hanging="180"/>
      </w:pPr>
    </w:lvl>
    <w:lvl w:ilvl="6">
      <w:start w:val="1"/>
      <w:numFmt w:val="decimal"/>
      <w:lvlText w:val="%2.%3.%4.%5.%6.%7."/>
      <w:lvlJc w:val="left"/>
      <w:pPr>
        <w:tabs>
          <w:tab w:val="num" w:pos="2368"/>
        </w:tabs>
        <w:ind w:left="59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368"/>
        </w:tabs>
        <w:ind w:left="66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2368"/>
        </w:tabs>
        <w:ind w:left="73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6C"/>
    <w:rsid w:val="00056067"/>
    <w:rsid w:val="00062BBE"/>
    <w:rsid w:val="000B7003"/>
    <w:rsid w:val="000E7CF9"/>
    <w:rsid w:val="00134263"/>
    <w:rsid w:val="001B422C"/>
    <w:rsid w:val="00201D84"/>
    <w:rsid w:val="00215752"/>
    <w:rsid w:val="00232142"/>
    <w:rsid w:val="00273D9E"/>
    <w:rsid w:val="002878BF"/>
    <w:rsid w:val="002A61A6"/>
    <w:rsid w:val="002C27ED"/>
    <w:rsid w:val="00325313"/>
    <w:rsid w:val="0034661A"/>
    <w:rsid w:val="003B1AEF"/>
    <w:rsid w:val="00404BB0"/>
    <w:rsid w:val="00432072"/>
    <w:rsid w:val="004426C5"/>
    <w:rsid w:val="004A6335"/>
    <w:rsid w:val="004E0891"/>
    <w:rsid w:val="00526816"/>
    <w:rsid w:val="00541D9C"/>
    <w:rsid w:val="00545FF2"/>
    <w:rsid w:val="005472A6"/>
    <w:rsid w:val="00552A95"/>
    <w:rsid w:val="0056708C"/>
    <w:rsid w:val="00590A50"/>
    <w:rsid w:val="005D3907"/>
    <w:rsid w:val="006137E8"/>
    <w:rsid w:val="00634009"/>
    <w:rsid w:val="00647E2A"/>
    <w:rsid w:val="00730363"/>
    <w:rsid w:val="007B6AC7"/>
    <w:rsid w:val="008870F4"/>
    <w:rsid w:val="008A1738"/>
    <w:rsid w:val="009330FA"/>
    <w:rsid w:val="00955FB9"/>
    <w:rsid w:val="00957DCD"/>
    <w:rsid w:val="00A1376D"/>
    <w:rsid w:val="00A340D5"/>
    <w:rsid w:val="00A75D7B"/>
    <w:rsid w:val="00B422BA"/>
    <w:rsid w:val="00C100CB"/>
    <w:rsid w:val="00C3075A"/>
    <w:rsid w:val="00C318D0"/>
    <w:rsid w:val="00C8292F"/>
    <w:rsid w:val="00CA6A34"/>
    <w:rsid w:val="00CE6B2D"/>
    <w:rsid w:val="00D10066"/>
    <w:rsid w:val="00D36A6C"/>
    <w:rsid w:val="00E451D4"/>
    <w:rsid w:val="00EA3444"/>
    <w:rsid w:val="00F054CE"/>
    <w:rsid w:val="00F260B0"/>
    <w:rsid w:val="00F4337C"/>
    <w:rsid w:val="00F44CF0"/>
    <w:rsid w:val="00F526E5"/>
    <w:rsid w:val="00F54DF6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69C0D0D"/>
  <w15:docId w15:val="{A51A27E2-8D1B-4DA8-A5C0-BA38E0A0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27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6A6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6A6C"/>
  </w:style>
  <w:style w:type="paragraph" w:styleId="Pidipagina">
    <w:name w:val="footer"/>
    <w:basedOn w:val="Normale"/>
    <w:link w:val="PidipaginaCarattere"/>
    <w:uiPriority w:val="99"/>
    <w:unhideWhenUsed/>
    <w:rsid w:val="00D36A6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A6C"/>
  </w:style>
  <w:style w:type="paragraph" w:styleId="Paragrafoelenco">
    <w:name w:val="List Paragraph"/>
    <w:basedOn w:val="Normale"/>
    <w:uiPriority w:val="34"/>
    <w:qFormat/>
    <w:rsid w:val="00F260B0"/>
    <w:pPr>
      <w:ind w:left="720"/>
      <w:contextualSpacing/>
    </w:pPr>
  </w:style>
  <w:style w:type="paragraph" w:customStyle="1" w:styleId="Paragrafoelenco1">
    <w:name w:val="Paragrafo elenco1"/>
    <w:basedOn w:val="Normale"/>
    <w:rsid w:val="00062BBE"/>
    <w:pPr>
      <w:suppressAutoHyphens/>
      <w:ind w:left="720"/>
    </w:pPr>
    <w:rPr>
      <w:rFonts w:ascii="Cambria" w:eastAsia="SimSun" w:hAnsi="Cambria" w:cs="font235"/>
      <w:kern w:val="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A6A3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26E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137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7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7E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137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7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7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7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7E8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575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52A9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Agabio</dc:creator>
  <cp:lastModifiedBy>Alessandro Bruno</cp:lastModifiedBy>
  <cp:revision>5</cp:revision>
  <cp:lastPrinted>2019-09-18T14:13:00Z</cp:lastPrinted>
  <dcterms:created xsi:type="dcterms:W3CDTF">2025-01-16T10:51:00Z</dcterms:created>
  <dcterms:modified xsi:type="dcterms:W3CDTF">2025-01-16T11:15:00Z</dcterms:modified>
</cp:coreProperties>
</file>